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25BC" w14:textId="237A5FE2" w:rsidR="007D6587" w:rsidRPr="00917528" w:rsidRDefault="00917528" w:rsidP="00917528">
      <w:pPr>
        <w:pStyle w:val="aa"/>
        <w:spacing w:line="480" w:lineRule="exact"/>
        <w:ind w:leftChars="10" w:left="24" w:firstLine="643"/>
        <w:jc w:val="center"/>
        <w:rPr>
          <w:rFonts w:ascii="宋体" w:eastAsia="宋体" w:hAnsi="宋体"/>
          <w:b/>
          <w:sz w:val="32"/>
          <w:szCs w:val="28"/>
          <w:lang w:eastAsia="zh-CN"/>
        </w:rPr>
      </w:pPr>
      <w:r>
        <w:rPr>
          <w:rFonts w:ascii="宋体" w:eastAsia="宋体" w:hAnsi="宋体" w:hint="eastAsia"/>
          <w:b/>
          <w:sz w:val="32"/>
          <w:szCs w:val="28"/>
          <w:lang w:eastAsia="zh-CN"/>
        </w:rPr>
        <w:t>甘肃爱尔眼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28"/>
          <w:lang w:eastAsia="zh-CN"/>
        </w:rPr>
        <w:t>视光医院</w:t>
      </w:r>
      <w:r w:rsidR="007D6587" w:rsidRPr="007D6587">
        <w:rPr>
          <w:rFonts w:ascii="宋体" w:hAnsi="宋体" w:hint="eastAsia"/>
          <w:b/>
          <w:sz w:val="32"/>
          <w:szCs w:val="28"/>
        </w:rPr>
        <w:t>伦理初始审查申请表</w:t>
      </w:r>
    </w:p>
    <w:p w14:paraId="6B284E64" w14:textId="6E4649AB" w:rsidR="007D6587" w:rsidRPr="007D6587" w:rsidRDefault="007D6587" w:rsidP="007D6587">
      <w:pPr>
        <w:spacing w:line="480" w:lineRule="exact"/>
        <w:ind w:leftChars="-1" w:left="-2" w:firstLine="480"/>
        <w:jc w:val="center"/>
        <w:rPr>
          <w:rFonts w:ascii="宋体" w:hAnsi="宋体"/>
          <w:szCs w:val="24"/>
        </w:rPr>
      </w:pPr>
      <w:r w:rsidRPr="007D6587">
        <w:rPr>
          <w:rFonts w:ascii="宋体" w:hAnsi="宋体" w:hint="eastAsia"/>
          <w:szCs w:val="24"/>
        </w:rPr>
        <w:t>（涉及人的研究）</w:t>
      </w:r>
    </w:p>
    <w:p w14:paraId="40A014C8" w14:textId="77777777" w:rsidR="007D6587" w:rsidRDefault="007D6587" w:rsidP="007D6587">
      <w:pPr>
        <w:spacing w:line="480" w:lineRule="exact"/>
        <w:ind w:firstLine="560"/>
        <w:rPr>
          <w:sz w:val="28"/>
        </w:rPr>
      </w:pPr>
    </w:p>
    <w:p w14:paraId="70AC1AB3" w14:textId="7677E3B6" w:rsidR="007D6587" w:rsidRDefault="00917528" w:rsidP="00917528">
      <w:pPr>
        <w:spacing w:line="480" w:lineRule="exact"/>
        <w:ind w:firstLineChars="0" w:firstLine="0"/>
        <w:rPr>
          <w:sz w:val="28"/>
        </w:rPr>
      </w:pPr>
      <w:r w:rsidRPr="00917528">
        <w:rPr>
          <w:rFonts w:hint="eastAsia"/>
          <w:sz w:val="28"/>
        </w:rPr>
        <w:t>甘肃爱尔眼视光医院</w:t>
      </w:r>
      <w:r w:rsidR="007D6587">
        <w:rPr>
          <w:rFonts w:hint="eastAsia"/>
          <w:sz w:val="28"/>
        </w:rPr>
        <w:t>：</w:t>
      </w:r>
    </w:p>
    <w:p w14:paraId="15894A41" w14:textId="693328E5" w:rsidR="007D6587" w:rsidRDefault="007D6587" w:rsidP="007D6587">
      <w:pPr>
        <w:spacing w:line="480" w:lineRule="exact"/>
        <w:ind w:firstLine="560"/>
        <w:rPr>
          <w:sz w:val="28"/>
        </w:rPr>
      </w:pPr>
      <w:r>
        <w:rPr>
          <w:rFonts w:hint="eastAsia"/>
          <w:sz w:val="28"/>
        </w:rPr>
        <w:t>现有研究项目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试验药物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器械（通用名）（如适用）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申办方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项目来源</w:t>
      </w:r>
      <w:r>
        <w:rPr>
          <w:rFonts w:hint="eastAsia"/>
          <w:sz w:val="28"/>
        </w:rPr>
        <w:t>_______________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组长单位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经项目主管部门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</w:rPr>
        <w:t>立项审批，向我单位提出</w:t>
      </w:r>
      <w:r>
        <w:rPr>
          <w:rFonts w:hint="eastAsia"/>
          <w:sz w:val="28"/>
          <w:u w:val="single"/>
        </w:rPr>
        <w:t>□科研项目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sym w:font="Wingdings 2" w:char="00A3"/>
      </w:r>
      <w:r>
        <w:rPr>
          <w:rFonts w:hint="eastAsia"/>
          <w:sz w:val="28"/>
          <w:u w:val="single"/>
        </w:rPr>
        <w:t>药物类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□医疗器械类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□体外诊断试剂类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□医疗新技术类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□其他：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的伦理审评申请。</w:t>
      </w:r>
    </w:p>
    <w:p w14:paraId="4EF25197" w14:textId="77777777" w:rsidR="007D6587" w:rsidRDefault="007D6587" w:rsidP="007D6587">
      <w:pPr>
        <w:ind w:firstLine="560"/>
        <w:rPr>
          <w:rFonts w:ascii="黑体" w:eastAsia="黑体"/>
          <w:sz w:val="28"/>
          <w:szCs w:val="28"/>
        </w:rPr>
      </w:pPr>
      <w:r>
        <w:rPr>
          <w:rFonts w:hint="eastAsia"/>
          <w:sz w:val="28"/>
        </w:rPr>
        <w:t>现附上有关资料，请伦理委员会审批。</w:t>
      </w:r>
    </w:p>
    <w:p w14:paraId="4130ED9D" w14:textId="77777777" w:rsidR="007D6587" w:rsidRDefault="007D6587" w:rsidP="007D6587">
      <w:pPr>
        <w:ind w:firstLine="560"/>
        <w:jc w:val="right"/>
        <w:rPr>
          <w:sz w:val="28"/>
        </w:rPr>
      </w:pPr>
      <w:r>
        <w:rPr>
          <w:rFonts w:hint="eastAsia"/>
          <w:sz w:val="28"/>
        </w:rPr>
        <w:t>主要研究者签字：</w:t>
      </w:r>
      <w:r>
        <w:rPr>
          <w:rFonts w:hint="eastAsia"/>
          <w:sz w:val="28"/>
        </w:rPr>
        <w:t>______________</w:t>
      </w:r>
    </w:p>
    <w:p w14:paraId="0D187F1F" w14:textId="2BA70266" w:rsidR="007D6587" w:rsidRDefault="007D6587" w:rsidP="007D6587">
      <w:pPr>
        <w:ind w:firstLine="560"/>
        <w:jc w:val="center"/>
        <w:rPr>
          <w:rFonts w:ascii="黑体" w:eastAsia="黑体"/>
          <w:sz w:val="28"/>
          <w:szCs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FD18EFE" w14:textId="77777777" w:rsidR="007D6587" w:rsidRDefault="007D6587" w:rsidP="007D6587">
      <w:pPr>
        <w:ind w:leftChars="-85" w:left="-204" w:firstLineChars="1362" w:firstLine="381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项目简介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010"/>
        <w:gridCol w:w="2175"/>
        <w:gridCol w:w="2046"/>
      </w:tblGrid>
      <w:tr w:rsidR="007D6587" w14:paraId="2656B246" w14:textId="77777777" w:rsidTr="002F6A59">
        <w:trPr>
          <w:jc w:val="center"/>
        </w:trPr>
        <w:tc>
          <w:tcPr>
            <w:tcW w:w="1977" w:type="dxa"/>
          </w:tcPr>
          <w:p w14:paraId="25679219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31" w:type="dxa"/>
            <w:gridSpan w:val="3"/>
          </w:tcPr>
          <w:p w14:paraId="115C8B3F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57786CC4" w14:textId="77777777" w:rsidTr="002F6A59">
        <w:trPr>
          <w:jc w:val="center"/>
        </w:trPr>
        <w:tc>
          <w:tcPr>
            <w:tcW w:w="1977" w:type="dxa"/>
          </w:tcPr>
          <w:p w14:paraId="6701FEB8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申办者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项目来源</w:t>
            </w:r>
          </w:p>
        </w:tc>
        <w:tc>
          <w:tcPr>
            <w:tcW w:w="6231" w:type="dxa"/>
            <w:gridSpan w:val="3"/>
          </w:tcPr>
          <w:p w14:paraId="5295CA22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22E99BC2" w14:textId="77777777" w:rsidTr="002F6A59">
        <w:trPr>
          <w:jc w:val="center"/>
        </w:trPr>
        <w:tc>
          <w:tcPr>
            <w:tcW w:w="1977" w:type="dxa"/>
          </w:tcPr>
          <w:p w14:paraId="41F1830E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2010" w:type="dxa"/>
          </w:tcPr>
          <w:p w14:paraId="693D807B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7776EB10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2046" w:type="dxa"/>
          </w:tcPr>
          <w:p w14:paraId="2824B2BC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69770CBE" w14:textId="77777777" w:rsidTr="002F6A59">
        <w:trPr>
          <w:jc w:val="center"/>
        </w:trPr>
        <w:tc>
          <w:tcPr>
            <w:tcW w:w="1977" w:type="dxa"/>
          </w:tcPr>
          <w:p w14:paraId="7709238F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知情同意书版本号</w:t>
            </w:r>
          </w:p>
        </w:tc>
        <w:tc>
          <w:tcPr>
            <w:tcW w:w="2010" w:type="dxa"/>
          </w:tcPr>
          <w:p w14:paraId="34A62D18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661CCD34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2046" w:type="dxa"/>
          </w:tcPr>
          <w:p w14:paraId="79F93BC6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4597B4D0" w14:textId="77777777" w:rsidTr="002F6A59">
        <w:trPr>
          <w:jc w:val="center"/>
        </w:trPr>
        <w:tc>
          <w:tcPr>
            <w:tcW w:w="1977" w:type="dxa"/>
          </w:tcPr>
          <w:p w14:paraId="1730D1EF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010" w:type="dxa"/>
          </w:tcPr>
          <w:p w14:paraId="46F2696F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5CC39639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组长单位主要研究者</w:t>
            </w:r>
          </w:p>
        </w:tc>
        <w:tc>
          <w:tcPr>
            <w:tcW w:w="2046" w:type="dxa"/>
          </w:tcPr>
          <w:p w14:paraId="5666ECCF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54C7BD14" w14:textId="77777777" w:rsidTr="002F6A59">
        <w:trPr>
          <w:jc w:val="center"/>
        </w:trPr>
        <w:tc>
          <w:tcPr>
            <w:tcW w:w="1977" w:type="dxa"/>
          </w:tcPr>
          <w:p w14:paraId="680073D0" w14:textId="03E00070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研究部门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010" w:type="dxa"/>
          </w:tcPr>
          <w:p w14:paraId="7467F41C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530CD88C" w14:textId="6790EFC1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本中心主要研究者</w:t>
            </w:r>
          </w:p>
        </w:tc>
        <w:tc>
          <w:tcPr>
            <w:tcW w:w="2046" w:type="dxa"/>
          </w:tcPr>
          <w:p w14:paraId="2EDC4ECC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30EBFA34" w14:textId="77777777" w:rsidTr="002F6A59">
        <w:trPr>
          <w:jc w:val="center"/>
        </w:trPr>
        <w:tc>
          <w:tcPr>
            <w:tcW w:w="1977" w:type="dxa"/>
          </w:tcPr>
          <w:p w14:paraId="0DAD815C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Ansi="宋体" w:cs="宋体" w:hint="eastAsia"/>
                <w:spacing w:val="2"/>
                <w:szCs w:val="21"/>
              </w:rPr>
              <w:t>试验中心数目</w:t>
            </w:r>
          </w:p>
        </w:tc>
        <w:tc>
          <w:tcPr>
            <w:tcW w:w="2010" w:type="dxa"/>
          </w:tcPr>
          <w:p w14:paraId="544858C6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7682802A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项目起止日期</w:t>
            </w:r>
          </w:p>
        </w:tc>
        <w:tc>
          <w:tcPr>
            <w:tcW w:w="2046" w:type="dxa"/>
          </w:tcPr>
          <w:p w14:paraId="077BBC1B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39B66CFE" w14:textId="77777777" w:rsidTr="002F6A59">
        <w:trPr>
          <w:jc w:val="center"/>
        </w:trPr>
        <w:tc>
          <w:tcPr>
            <w:tcW w:w="1977" w:type="dxa"/>
          </w:tcPr>
          <w:p w14:paraId="67EA5EAD" w14:textId="77777777" w:rsidR="007D6587" w:rsidRDefault="007D6587" w:rsidP="007D6587">
            <w:pPr>
              <w:spacing w:line="480" w:lineRule="exact"/>
              <w:ind w:firstLineChars="0" w:firstLine="0"/>
              <w:rPr>
                <w:rFonts w:hAnsi="宋体" w:cs="宋体"/>
                <w:spacing w:val="2"/>
                <w:szCs w:val="21"/>
              </w:rPr>
            </w:pPr>
            <w:r>
              <w:rPr>
                <w:rFonts w:hAnsi="宋体" w:cs="宋体" w:hint="eastAsia"/>
                <w:spacing w:val="2"/>
                <w:szCs w:val="21"/>
              </w:rPr>
              <w:t>设计样本例数</w:t>
            </w:r>
          </w:p>
        </w:tc>
        <w:tc>
          <w:tcPr>
            <w:tcW w:w="2010" w:type="dxa"/>
          </w:tcPr>
          <w:p w14:paraId="253EFF1F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7CCE0DCB" w14:textId="181CB58C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本中心承担例数</w:t>
            </w:r>
          </w:p>
        </w:tc>
        <w:tc>
          <w:tcPr>
            <w:tcW w:w="2046" w:type="dxa"/>
          </w:tcPr>
          <w:p w14:paraId="07F4142B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3D2D345C" w14:textId="77777777" w:rsidTr="002F6A59">
        <w:trPr>
          <w:jc w:val="center"/>
        </w:trPr>
        <w:tc>
          <w:tcPr>
            <w:tcW w:w="1977" w:type="dxa"/>
          </w:tcPr>
          <w:p w14:paraId="26802F08" w14:textId="1AA6B59A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本中心联系人</w:t>
            </w:r>
          </w:p>
        </w:tc>
        <w:tc>
          <w:tcPr>
            <w:tcW w:w="2010" w:type="dxa"/>
          </w:tcPr>
          <w:p w14:paraId="1E9908D2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6FF41BA1" w14:textId="172C5925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本中心联系电话</w:t>
            </w:r>
          </w:p>
        </w:tc>
        <w:tc>
          <w:tcPr>
            <w:tcW w:w="2046" w:type="dxa"/>
          </w:tcPr>
          <w:p w14:paraId="02D4EA4D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2CBE6B23" w14:textId="77777777" w:rsidTr="002F6A59">
        <w:trPr>
          <w:jc w:val="center"/>
        </w:trPr>
        <w:tc>
          <w:tcPr>
            <w:tcW w:w="1977" w:type="dxa"/>
          </w:tcPr>
          <w:p w14:paraId="0A3E8398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申办方</w:t>
            </w:r>
          </w:p>
        </w:tc>
        <w:tc>
          <w:tcPr>
            <w:tcW w:w="6231" w:type="dxa"/>
            <w:gridSpan w:val="3"/>
          </w:tcPr>
          <w:p w14:paraId="1B4B245B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15314917" w14:textId="77777777" w:rsidTr="002F6A59">
        <w:trPr>
          <w:jc w:val="center"/>
        </w:trPr>
        <w:tc>
          <w:tcPr>
            <w:tcW w:w="1977" w:type="dxa"/>
          </w:tcPr>
          <w:p w14:paraId="2020DA69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10" w:type="dxa"/>
          </w:tcPr>
          <w:p w14:paraId="2767A691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4E6DD9E6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</w:tcPr>
          <w:p w14:paraId="674D227F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1F378AF8" w14:textId="77777777" w:rsidTr="002F6A59">
        <w:trPr>
          <w:jc w:val="center"/>
        </w:trPr>
        <w:tc>
          <w:tcPr>
            <w:tcW w:w="1977" w:type="dxa"/>
          </w:tcPr>
          <w:p w14:paraId="1ECDC0DD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  <w:color w:val="000000"/>
              </w:rPr>
              <w:t>合同研究组织</w:t>
            </w:r>
          </w:p>
        </w:tc>
        <w:tc>
          <w:tcPr>
            <w:tcW w:w="6231" w:type="dxa"/>
            <w:gridSpan w:val="3"/>
          </w:tcPr>
          <w:p w14:paraId="566C9907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14078346" w14:textId="77777777" w:rsidTr="002F6A59">
        <w:trPr>
          <w:jc w:val="center"/>
        </w:trPr>
        <w:tc>
          <w:tcPr>
            <w:tcW w:w="1977" w:type="dxa"/>
          </w:tcPr>
          <w:p w14:paraId="30DB1560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10" w:type="dxa"/>
          </w:tcPr>
          <w:p w14:paraId="5FCFD013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426E5EB1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</w:tcPr>
          <w:p w14:paraId="1F337476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6E96C301" w14:textId="77777777" w:rsidTr="002F6A59">
        <w:trPr>
          <w:jc w:val="center"/>
        </w:trPr>
        <w:tc>
          <w:tcPr>
            <w:tcW w:w="1977" w:type="dxa"/>
          </w:tcPr>
          <w:p w14:paraId="7F43D4F0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SMO</w:t>
            </w:r>
            <w:r>
              <w:rPr>
                <w:rFonts w:hint="eastAsia"/>
              </w:rPr>
              <w:t>公司</w:t>
            </w:r>
          </w:p>
        </w:tc>
        <w:tc>
          <w:tcPr>
            <w:tcW w:w="6231" w:type="dxa"/>
            <w:gridSpan w:val="3"/>
          </w:tcPr>
          <w:p w14:paraId="684D0A73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5C761447" w14:textId="77777777" w:rsidTr="002F6A59">
        <w:trPr>
          <w:jc w:val="center"/>
        </w:trPr>
        <w:tc>
          <w:tcPr>
            <w:tcW w:w="1977" w:type="dxa"/>
          </w:tcPr>
          <w:p w14:paraId="28C3E66A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10" w:type="dxa"/>
          </w:tcPr>
          <w:p w14:paraId="7E6B3D75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7321A03F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</w:tcPr>
          <w:p w14:paraId="6C0D7CB5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7CF6D3C0" w14:textId="77777777" w:rsidTr="002F6A59">
        <w:trPr>
          <w:jc w:val="center"/>
        </w:trPr>
        <w:tc>
          <w:tcPr>
            <w:tcW w:w="1977" w:type="dxa"/>
          </w:tcPr>
          <w:p w14:paraId="38F4D09E" w14:textId="77777777" w:rsidR="007D6587" w:rsidRDefault="007D6587" w:rsidP="007D6587">
            <w:pPr>
              <w:spacing w:line="480" w:lineRule="exact"/>
              <w:ind w:firstLineChars="0" w:firstLine="0"/>
            </w:pPr>
            <w:r>
              <w:rPr>
                <w:rFonts w:hint="eastAsia"/>
              </w:rPr>
              <w:t>研究药物名称</w:t>
            </w:r>
          </w:p>
        </w:tc>
        <w:tc>
          <w:tcPr>
            <w:tcW w:w="2010" w:type="dxa"/>
          </w:tcPr>
          <w:p w14:paraId="22F41BA9" w14:textId="77777777" w:rsidR="007D6587" w:rsidRDefault="007D6587" w:rsidP="002F6A59">
            <w:pPr>
              <w:spacing w:line="480" w:lineRule="exact"/>
              <w:ind w:firstLine="480"/>
            </w:pPr>
          </w:p>
        </w:tc>
        <w:tc>
          <w:tcPr>
            <w:tcW w:w="2175" w:type="dxa"/>
          </w:tcPr>
          <w:p w14:paraId="09D5E935" w14:textId="77777777" w:rsidR="007D6587" w:rsidRDefault="007D6587" w:rsidP="002F6A59">
            <w:pPr>
              <w:spacing w:line="480" w:lineRule="exact"/>
              <w:ind w:firstLine="480"/>
            </w:pPr>
            <w:r>
              <w:rPr>
                <w:rFonts w:hint="eastAsia"/>
              </w:rPr>
              <w:t>新药分类</w:t>
            </w:r>
          </w:p>
        </w:tc>
        <w:tc>
          <w:tcPr>
            <w:tcW w:w="2046" w:type="dxa"/>
          </w:tcPr>
          <w:p w14:paraId="6E603C51" w14:textId="77777777" w:rsidR="007D6587" w:rsidRDefault="007D6587" w:rsidP="002F6A59">
            <w:pPr>
              <w:spacing w:line="480" w:lineRule="exact"/>
              <w:ind w:firstLine="480"/>
            </w:pPr>
          </w:p>
        </w:tc>
      </w:tr>
      <w:tr w:rsidR="007D6587" w14:paraId="67402966" w14:textId="77777777" w:rsidTr="002F6A59">
        <w:trPr>
          <w:jc w:val="center"/>
        </w:trPr>
        <w:tc>
          <w:tcPr>
            <w:tcW w:w="8208" w:type="dxa"/>
            <w:gridSpan w:val="4"/>
          </w:tcPr>
          <w:p w14:paraId="24267559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cs="宋体"/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研究类型及分类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：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在适当项目内打勾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) </w:t>
            </w:r>
          </w:p>
          <w:p w14:paraId="72708FE6" w14:textId="4BE9615F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□科研项目     □纵向课题  □横向课题  □集团内课题  □研究者发起</w:t>
            </w:r>
          </w:p>
          <w:p w14:paraId="634D7013" w14:textId="77777777" w:rsidR="007D6587" w:rsidRDefault="007D6587" w:rsidP="007D6587">
            <w:pPr>
              <w:spacing w:line="480" w:lineRule="exact"/>
              <w:ind w:firstLineChars="803" w:firstLine="1959"/>
              <w:rPr>
                <w:rFonts w:ascii="宋体" w:hAnsi="宋体" w:cs="宋体"/>
                <w:color w:val="000000"/>
                <w:spacing w:val="2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□国际合作  □其他：</w:t>
            </w:r>
          </w:p>
          <w:p w14:paraId="2CD17D1E" w14:textId="77777777" w:rsidR="007D6587" w:rsidRDefault="007D6587" w:rsidP="002F6A59">
            <w:pPr>
              <w:spacing w:line="480" w:lineRule="exact"/>
              <w:ind w:leftChars="13" w:left="2227" w:hangingChars="900" w:hanging="2196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药物临床试验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□BE/□BA □Ⅰ期 □Ⅱ期 □Ⅲ期 □Ⅳ期 □IIT研究 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其他：</w:t>
            </w:r>
          </w:p>
          <w:p w14:paraId="7BB9B72B" w14:textId="77777777" w:rsidR="007D6587" w:rsidRDefault="007D6587" w:rsidP="002F6A59">
            <w:pPr>
              <w:spacing w:line="480" w:lineRule="exact"/>
              <w:ind w:leftChars="13" w:left="2227" w:hangingChars="900" w:hanging="2196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医疗器械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□第一类  □第二类  □第三类</w:t>
            </w:r>
          </w:p>
          <w:p w14:paraId="1EB4F392" w14:textId="77777777" w:rsidR="007D6587" w:rsidRDefault="007D6587" w:rsidP="007D6587">
            <w:pPr>
              <w:spacing w:line="480" w:lineRule="exact"/>
              <w:ind w:firstLineChars="0" w:firstLine="0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体外诊断试剂   □第一类  □第二类  □第三类</w:t>
            </w:r>
          </w:p>
          <w:p w14:paraId="1EF0E0C3" w14:textId="77777777" w:rsidR="007D6587" w:rsidRDefault="007D6587" w:rsidP="007D6587">
            <w:pPr>
              <w:spacing w:line="480" w:lineRule="exact"/>
              <w:ind w:firstLineChars="100" w:firstLine="244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lastRenderedPageBreak/>
              <w:t>□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 xml:space="preserve">医疗新技术     </w:t>
            </w:r>
          </w:p>
          <w:p w14:paraId="19EB5F93" w14:textId="77777777" w:rsidR="007D6587" w:rsidRDefault="007D6587" w:rsidP="002F6A59">
            <w:pPr>
              <w:spacing w:line="480" w:lineRule="exact"/>
              <w:ind w:firstLineChars="100" w:firstLine="244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 xml:space="preserve">□禁止类技术  </w:t>
            </w:r>
          </w:p>
          <w:p w14:paraId="75BE4FDC" w14:textId="77777777" w:rsidR="007D6587" w:rsidRDefault="007D6587" w:rsidP="002F6A59">
            <w:pPr>
              <w:spacing w:line="480" w:lineRule="exact"/>
              <w:ind w:firstLineChars="100" w:firstLine="244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 xml:space="preserve">□限制类技术：□国家级限制类技术；□北京市重点医疗技术  </w:t>
            </w:r>
          </w:p>
          <w:p w14:paraId="210A9360" w14:textId="77777777" w:rsidR="007D6587" w:rsidRDefault="007D6587" w:rsidP="002F6A59">
            <w:pPr>
              <w:spacing w:line="480" w:lineRule="exact"/>
              <w:ind w:firstLineChars="100" w:firstLine="244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□医疗机构自我管理类技术</w:t>
            </w:r>
          </w:p>
          <w:p w14:paraId="2DC48572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其他：</w:t>
            </w:r>
          </w:p>
        </w:tc>
      </w:tr>
      <w:tr w:rsidR="007D6587" w14:paraId="20A25339" w14:textId="77777777" w:rsidTr="002F6A59">
        <w:trPr>
          <w:jc w:val="center"/>
        </w:trPr>
        <w:tc>
          <w:tcPr>
            <w:tcW w:w="8208" w:type="dxa"/>
            <w:gridSpan w:val="4"/>
          </w:tcPr>
          <w:p w14:paraId="238116BB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cs="宋体"/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lastRenderedPageBreak/>
              <w:t>方案设计类型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：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在适当项目内打勾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) </w:t>
            </w:r>
          </w:p>
          <w:p w14:paraId="2A51D442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实验性研究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  </w:t>
            </w:r>
          </w:p>
          <w:p w14:paraId="2048B707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ascii="宋体" w:hAnsi="宋体" w:cs="宋体"/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观察性研究：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回顾性分析；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前瞻性研究</w:t>
            </w:r>
          </w:p>
        </w:tc>
      </w:tr>
      <w:tr w:rsidR="007D6587" w14:paraId="72538F48" w14:textId="77777777" w:rsidTr="002F6A59">
        <w:trPr>
          <w:jc w:val="center"/>
        </w:trPr>
        <w:tc>
          <w:tcPr>
            <w:tcW w:w="8208" w:type="dxa"/>
            <w:gridSpan w:val="4"/>
          </w:tcPr>
          <w:p w14:paraId="0E5F76B8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方案设计：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 xml:space="preserve"> (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在适当项目内打勾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)</w:t>
            </w:r>
          </w:p>
          <w:p w14:paraId="7F5A2F7B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随机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双盲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□单盲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开放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双模拟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多中心试验（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□国际多中心，□国内多中心）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□单中心</w:t>
            </w:r>
          </w:p>
          <w:p w14:paraId="41DC7C31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治疗组对照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安慰剂组对照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□空白组对照  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交叉对照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平行对照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单臂</w:t>
            </w:r>
          </w:p>
          <w:p w14:paraId="42953D0A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color w:val="000000"/>
                <w:spacing w:val="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使用组织样本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使用血样本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使用尿样本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 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口使用唾液样本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口其他：</w:t>
            </w:r>
          </w:p>
        </w:tc>
      </w:tr>
      <w:tr w:rsidR="007D6587" w14:paraId="4F56C879" w14:textId="77777777" w:rsidTr="002F6A59">
        <w:trPr>
          <w:jc w:val="center"/>
        </w:trPr>
        <w:tc>
          <w:tcPr>
            <w:tcW w:w="8208" w:type="dxa"/>
            <w:gridSpan w:val="4"/>
          </w:tcPr>
          <w:p w14:paraId="0AACB785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cs="宋体"/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研究样本管理：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在适当项目内打勾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)</w:t>
            </w:r>
          </w:p>
          <w:p w14:paraId="1F090E42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cs="宋体"/>
                <w:color w:val="000000"/>
                <w:spacing w:val="2"/>
                <w:szCs w:val="21"/>
              </w:rPr>
            </w:pPr>
            <w:r>
              <w:rPr>
                <w:rFonts w:cs="宋体" w:hint="eastAsia"/>
                <w:color w:val="000000"/>
                <w:spacing w:val="2"/>
                <w:szCs w:val="21"/>
              </w:rPr>
              <w:t>是否涉及人类遗传学研究：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是，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否</w:t>
            </w:r>
          </w:p>
          <w:p w14:paraId="3974C282" w14:textId="77777777" w:rsidR="007D6587" w:rsidRDefault="007D6587" w:rsidP="002F6A59">
            <w:pPr>
              <w:spacing w:line="480" w:lineRule="exact"/>
              <w:ind w:leftChars="-38" w:left="-91" w:firstLineChars="50" w:firstLine="122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cs="宋体" w:hint="eastAsia"/>
                <w:color w:val="000000"/>
                <w:spacing w:val="2"/>
                <w:szCs w:val="21"/>
              </w:rPr>
              <w:t>是否涉及样本出口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/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出境：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是，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□</w:t>
            </w:r>
            <w:r>
              <w:rPr>
                <w:rFonts w:cs="宋体" w:hint="eastAsia"/>
                <w:color w:val="000000"/>
                <w:spacing w:val="2"/>
                <w:szCs w:val="21"/>
              </w:rPr>
              <w:t>否</w:t>
            </w:r>
          </w:p>
        </w:tc>
      </w:tr>
      <w:tr w:rsidR="007D6587" w14:paraId="225747D8" w14:textId="77777777" w:rsidTr="002F6A59">
        <w:trPr>
          <w:jc w:val="center"/>
        </w:trPr>
        <w:tc>
          <w:tcPr>
            <w:tcW w:w="8208" w:type="dxa"/>
            <w:gridSpan w:val="4"/>
          </w:tcPr>
          <w:p w14:paraId="4F559C3A" w14:textId="77777777" w:rsidR="007D6587" w:rsidRDefault="007D6587" w:rsidP="002F6A59">
            <w:pPr>
              <w:spacing w:line="480" w:lineRule="exact"/>
              <w:ind w:firstLine="480"/>
              <w:jc w:val="center"/>
            </w:pPr>
            <w:r>
              <w:rPr>
                <w:rFonts w:hint="eastAsia"/>
              </w:rPr>
              <w:t>研究方案摘要（尽量使用</w:t>
            </w:r>
            <w:r>
              <w:rPr>
                <w:rFonts w:hint="eastAsia"/>
                <w:b/>
              </w:rPr>
              <w:t>非专业、非技术性</w:t>
            </w:r>
            <w:r>
              <w:rPr>
                <w:rFonts w:hint="eastAsia"/>
              </w:rPr>
              <w:t>语言；可另附说明）</w:t>
            </w:r>
          </w:p>
        </w:tc>
      </w:tr>
      <w:tr w:rsidR="007D6587" w14:paraId="6D3CC344" w14:textId="77777777" w:rsidTr="002F6A59">
        <w:trPr>
          <w:jc w:val="center"/>
        </w:trPr>
        <w:tc>
          <w:tcPr>
            <w:tcW w:w="8208" w:type="dxa"/>
            <w:gridSpan w:val="4"/>
          </w:tcPr>
          <w:p w14:paraId="096BFD18" w14:textId="77777777" w:rsidR="007D6587" w:rsidRDefault="007D6587" w:rsidP="002F6A59">
            <w:pPr>
              <w:spacing w:line="480" w:lineRule="exact"/>
              <w:ind w:firstLine="480"/>
              <w:jc w:val="center"/>
            </w:pPr>
            <w:bookmarkStart w:id="1" w:name="_Toc276643129"/>
            <w:bookmarkEnd w:id="1"/>
          </w:p>
          <w:p w14:paraId="0ED92A1C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  <w:p w14:paraId="3C3123FA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  <w:p w14:paraId="443E0350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  <w:p w14:paraId="1A11F792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  <w:p w14:paraId="3E5357E8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  <w:p w14:paraId="1E603E25" w14:textId="77777777" w:rsidR="007D6587" w:rsidRDefault="007D6587" w:rsidP="002F6A59">
            <w:pPr>
              <w:spacing w:line="480" w:lineRule="exact"/>
              <w:ind w:firstLine="480"/>
              <w:jc w:val="center"/>
            </w:pPr>
          </w:p>
        </w:tc>
      </w:tr>
    </w:tbl>
    <w:p w14:paraId="4F1BFFE3" w14:textId="77777777" w:rsidR="007D6587" w:rsidRDefault="007D6587" w:rsidP="007D6587">
      <w:pPr>
        <w:snapToGrid w:val="0"/>
        <w:spacing w:line="300" w:lineRule="exact"/>
        <w:ind w:right="970" w:firstLine="482"/>
        <w:jc w:val="center"/>
        <w:rPr>
          <w:b/>
          <w:szCs w:val="21"/>
        </w:rPr>
      </w:pPr>
    </w:p>
    <w:p w14:paraId="00348ECC" w14:textId="77777777" w:rsidR="007D6587" w:rsidRDefault="007D6587" w:rsidP="007D6587">
      <w:pPr>
        <w:snapToGrid w:val="0"/>
        <w:spacing w:line="300" w:lineRule="exact"/>
        <w:ind w:right="24" w:firstLine="56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主要研究者承诺书</w:t>
      </w:r>
    </w:p>
    <w:p w14:paraId="7B56C7BA" w14:textId="77777777" w:rsidR="007D6587" w:rsidRDefault="007D6587" w:rsidP="007D6587">
      <w:pPr>
        <w:ind w:firstLine="480"/>
        <w:rPr>
          <w:b/>
          <w:bCs/>
        </w:rPr>
      </w:pPr>
      <w:r>
        <w:t>我将遵循</w:t>
      </w:r>
      <w:r>
        <w:rPr>
          <w:rFonts w:hint="eastAsia"/>
        </w:rPr>
        <w:t>我国法律法规和国际伦理准则</w:t>
      </w:r>
      <w:r>
        <w:t>以及伦理委员会的要求，开展本项</w:t>
      </w:r>
      <w:r>
        <w:lastRenderedPageBreak/>
        <w:t>研究</w:t>
      </w:r>
      <w:r>
        <w:rPr>
          <w:rFonts w:hint="eastAsia"/>
        </w:rPr>
        <w:t>：</w:t>
      </w:r>
    </w:p>
    <w:p w14:paraId="4B391D70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</w:pPr>
      <w:r>
        <w:rPr>
          <w:rFonts w:hint="eastAsia"/>
        </w:rPr>
        <w:t>根据审查批件要求及时提交跟踪审查报告；</w:t>
      </w:r>
    </w:p>
    <w:p w14:paraId="692B2515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</w:pPr>
      <w:r>
        <w:rPr>
          <w:rFonts w:hint="eastAsia"/>
        </w:rPr>
        <w:t>进行方案修改时要报告伦理委员会，获得批准后执行（注：为避免对受试者紧急伤害的修正方案等可以先执行，然后及时报告）；</w:t>
      </w:r>
    </w:p>
    <w:p w14:paraId="373A76D6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</w:pPr>
      <w:r>
        <w:rPr>
          <w:rFonts w:hint="eastAsia"/>
        </w:rPr>
        <w:t>及时报告严重不良事件和影响风险与受益比的非预期不良事件；</w:t>
      </w:r>
    </w:p>
    <w:p w14:paraId="58EDD246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</w:pPr>
      <w:r>
        <w:rPr>
          <w:rFonts w:hint="eastAsia"/>
        </w:rPr>
        <w:t>及时报告提前终止研究、或其他伦理委员会的重要决定；</w:t>
      </w:r>
    </w:p>
    <w:p w14:paraId="36A89BCD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</w:pPr>
      <w:r>
        <w:rPr>
          <w:rFonts w:hint="eastAsia"/>
        </w:rPr>
        <w:t>随时应伦理委员会的要求，报告正在进行的研究有关信息；</w:t>
      </w:r>
    </w:p>
    <w:p w14:paraId="7D6DCF2D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  <w:rPr>
          <w:b/>
        </w:rPr>
      </w:pPr>
      <w:r>
        <w:rPr>
          <w:rFonts w:hint="eastAsia"/>
        </w:rPr>
        <w:t>提交最后的结题报告；</w:t>
      </w:r>
    </w:p>
    <w:p w14:paraId="78B1EB07" w14:textId="77777777" w:rsidR="007D6587" w:rsidRDefault="007D6587" w:rsidP="007D6587">
      <w:pPr>
        <w:numPr>
          <w:ilvl w:val="0"/>
          <w:numId w:val="21"/>
        </w:numPr>
        <w:spacing w:line="240" w:lineRule="auto"/>
        <w:ind w:firstLineChars="0" w:firstLine="480"/>
        <w:jc w:val="both"/>
        <w:rPr>
          <w:b/>
        </w:rPr>
      </w:pPr>
      <w:r>
        <w:rPr>
          <w:rFonts w:hint="eastAsia"/>
        </w:rPr>
        <w:t>我和所有研究人员，都没有与研究发起者和研究项目存在或潜在可能的利益冲突。</w:t>
      </w:r>
    </w:p>
    <w:p w14:paraId="5C926B25" w14:textId="77777777" w:rsidR="007D6587" w:rsidRDefault="007D6587" w:rsidP="007D6587">
      <w:pPr>
        <w:ind w:firstLine="480"/>
        <w:rPr>
          <w:b/>
        </w:rPr>
      </w:pPr>
      <w:r>
        <w:rPr>
          <w:rFonts w:hint="eastAsia"/>
          <w:szCs w:val="21"/>
          <w:u w:val="dotDash"/>
        </w:rPr>
        <w:t xml:space="preserve">                                                                                                </w:t>
      </w:r>
    </w:p>
    <w:p w14:paraId="7825512A" w14:textId="77777777" w:rsidR="007D6587" w:rsidRDefault="007D6587" w:rsidP="007D6587">
      <w:pPr>
        <w:ind w:left="420" w:firstLine="480"/>
      </w:pPr>
    </w:p>
    <w:p w14:paraId="4AA7B995" w14:textId="77777777" w:rsidR="007D6587" w:rsidRDefault="007D6587" w:rsidP="007D6587">
      <w:pPr>
        <w:ind w:left="420" w:firstLineChars="0" w:firstLine="0"/>
        <w:rPr>
          <w:rFonts w:hAnsi="宋体"/>
          <w:szCs w:val="21"/>
        </w:rPr>
      </w:pPr>
      <w:r>
        <w:rPr>
          <w:rFonts w:hint="eastAsia"/>
        </w:rPr>
        <w:t>主要研究</w:t>
      </w:r>
      <w:r>
        <w:t>者</w:t>
      </w:r>
      <w:r>
        <w:rPr>
          <w:rFonts w:hint="eastAsia"/>
        </w:rPr>
        <w:t>签字</w:t>
      </w:r>
      <w:r>
        <w:t>：</w:t>
      </w:r>
      <w:r>
        <w:rPr>
          <w:szCs w:val="21"/>
          <w:u w:val="single"/>
        </w:rPr>
        <w:t xml:space="preserve">         </w:t>
      </w:r>
      <w:r>
        <w:rPr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Ansi="宋体"/>
          <w:szCs w:val="21"/>
        </w:rPr>
        <w:t>日期：</w:t>
      </w:r>
      <w:r>
        <w:rPr>
          <w:szCs w:val="21"/>
          <w:u w:val="single"/>
        </w:rPr>
        <w:t xml:space="preserve">      </w:t>
      </w:r>
      <w:r>
        <w:rPr>
          <w:rFonts w:hAnsi="宋体"/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日</w:t>
      </w:r>
    </w:p>
    <w:p w14:paraId="1F8776C0" w14:textId="77777777" w:rsidR="007D6587" w:rsidRDefault="007D6587" w:rsidP="007D6587">
      <w:pPr>
        <w:ind w:left="420" w:firstLine="480"/>
        <w:rPr>
          <w:rFonts w:hAnsi="宋体"/>
          <w:szCs w:val="21"/>
        </w:rPr>
      </w:pPr>
    </w:p>
    <w:p w14:paraId="2AE373A0" w14:textId="77777777" w:rsidR="007D6587" w:rsidRDefault="007D6587" w:rsidP="007D6587">
      <w:pPr>
        <w:ind w:left="420" w:firstLineChars="0" w:firstLine="0"/>
        <w:rPr>
          <w:rFonts w:hAnsi="宋体"/>
          <w:szCs w:val="21"/>
        </w:rPr>
      </w:pPr>
      <w:r>
        <w:rPr>
          <w:rFonts w:hAnsi="宋体" w:hint="eastAsia"/>
          <w:szCs w:val="21"/>
        </w:rPr>
        <w:t>伦理委员会秘书签字：</w:t>
      </w:r>
      <w:r>
        <w:rPr>
          <w:szCs w:val="21"/>
          <w:u w:val="single"/>
        </w:rPr>
        <w:t xml:space="preserve">         </w:t>
      </w:r>
      <w:r>
        <w:rPr>
          <w:szCs w:val="21"/>
          <w:u w:val="single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Ansi="宋体"/>
          <w:szCs w:val="21"/>
        </w:rPr>
        <w:t>日期：</w:t>
      </w:r>
      <w:r>
        <w:rPr>
          <w:szCs w:val="21"/>
          <w:u w:val="single"/>
        </w:rPr>
        <w:t xml:space="preserve">      </w:t>
      </w:r>
      <w:r>
        <w:rPr>
          <w:rFonts w:hAnsi="宋体"/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日</w:t>
      </w:r>
    </w:p>
    <w:p w14:paraId="4A248338" w14:textId="77777777" w:rsidR="007D6587" w:rsidRPr="007D6587" w:rsidRDefault="007D6587" w:rsidP="007D6587">
      <w:pPr>
        <w:ind w:firstLine="480"/>
      </w:pPr>
    </w:p>
    <w:sectPr w:rsidR="007D6587" w:rsidRPr="007D6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4C1D" w14:textId="77777777" w:rsidR="00406702" w:rsidRDefault="00406702" w:rsidP="002C5ADD">
      <w:pPr>
        <w:ind w:firstLine="480"/>
      </w:pPr>
      <w:r>
        <w:separator/>
      </w:r>
    </w:p>
  </w:endnote>
  <w:endnote w:type="continuationSeparator" w:id="0">
    <w:p w14:paraId="7EEE266C" w14:textId="77777777" w:rsidR="00406702" w:rsidRDefault="00406702" w:rsidP="002C5AD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5869" w14:textId="77777777" w:rsidR="00F82394" w:rsidRDefault="00F8239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2FC5" w14:textId="77777777" w:rsidR="00B15A36" w:rsidRDefault="00B15A36" w:rsidP="00B15A36">
    <w:pPr>
      <w:pStyle w:val="a5"/>
      <w:ind w:firstLine="360"/>
      <w:jc w:val="right"/>
    </w:pPr>
  </w:p>
  <w:p w14:paraId="3DA764C5" w14:textId="77777777" w:rsidR="00B15A36" w:rsidRDefault="00B15A3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DD86" w14:textId="77777777" w:rsidR="00F82394" w:rsidRDefault="00F8239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4D44" w14:textId="77777777" w:rsidR="00406702" w:rsidRDefault="00406702" w:rsidP="002C5ADD">
      <w:pPr>
        <w:ind w:firstLine="480"/>
      </w:pPr>
      <w:r>
        <w:separator/>
      </w:r>
    </w:p>
  </w:footnote>
  <w:footnote w:type="continuationSeparator" w:id="0">
    <w:p w14:paraId="2FF86D94" w14:textId="77777777" w:rsidR="00406702" w:rsidRDefault="00406702" w:rsidP="002C5AD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0F92" w14:textId="77777777" w:rsidR="00F82394" w:rsidRDefault="00F8239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037BD" w14:textId="77777777" w:rsidR="00A54E71" w:rsidRDefault="00A54E71" w:rsidP="00172AA7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F4AB2BB" wp14:editId="5FB77072">
          <wp:extent cx="890270" cy="167005"/>
          <wp:effectExtent l="0" t="0" r="508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6D72EC4" w14:textId="1E6FCA3C" w:rsidR="00A54E71" w:rsidRPr="00D86863" w:rsidRDefault="00172AA7" w:rsidP="00A54E71">
    <w:pPr>
      <w:pStyle w:val="a3"/>
      <w:ind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</w:r>
    <w:r w:rsidR="00BE2309">
      <w:rPr>
        <w:rFonts w:ascii="Times New Roman" w:hAnsi="Times New Roman" w:cs="Times New Roman"/>
      </w:rPr>
      <w:t>I</w:t>
    </w:r>
    <w:r w:rsidR="0014767F" w:rsidRPr="0014767F">
      <w:rPr>
        <w:rFonts w:ascii="Times New Roman" w:hAnsi="Times New Roman" w:cs="Times New Roman"/>
      </w:rPr>
      <w:t>EC-</w:t>
    </w:r>
    <w:r w:rsidR="00F72FE3">
      <w:rPr>
        <w:rFonts w:ascii="Times New Roman" w:hAnsi="Times New Roman" w:cs="Times New Roman"/>
      </w:rPr>
      <w:t>AF-(ZN-001</w:t>
    </w:r>
    <w:r w:rsidR="00F82394">
      <w:rPr>
        <w:rFonts w:ascii="Times New Roman" w:hAnsi="Times New Roman" w:cs="Times New Roman"/>
      </w:rPr>
      <w:t>)-</w:t>
    </w:r>
    <w:r w:rsidR="007D6587">
      <w:rPr>
        <w:rFonts w:ascii="Times New Roman" w:hAnsi="Times New Roman" w:cs="Times New Roman"/>
      </w:rPr>
      <w:t>02</w:t>
    </w:r>
    <w:r w:rsidR="00917528">
      <w:rPr>
        <w:rFonts w:ascii="Times New Roman" w:hAnsi="Times New Roman" w:cs="Times New Roman"/>
      </w:rPr>
      <w:t>-01</w:t>
    </w:r>
    <w:r w:rsidR="00A54E71" w:rsidRPr="00D86863">
      <w:rPr>
        <w:rFonts w:ascii="Times New Roman" w:hAnsi="Times New Roman" w:cs="Times New Roman"/>
      </w:rPr>
      <w:ptab w:relativeTo="margin" w:alignment="center" w:leader="none"/>
    </w:r>
    <w:r w:rsidR="00A54E71" w:rsidRPr="00D86863">
      <w:rPr>
        <w:rFonts w:ascii="Times New Roman" w:hAnsi="Times New Roman" w:cs="Times New Roman"/>
      </w:rPr>
      <w:ptab w:relativeTo="margin" w:alignment="right" w:leader="none"/>
    </w:r>
    <w:r w:rsidR="00A54E71" w:rsidRPr="00D86863">
      <w:rPr>
        <w:rFonts w:ascii="Times New Roman" w:hAnsi="Times New Roman" w:cs="Times New Roman"/>
      </w:rPr>
      <w:t>第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fldChar w:fldCharType="begin"/>
    </w:r>
    <w:r w:rsidR="00A54E71" w:rsidRPr="00D86863">
      <w:rPr>
        <w:rFonts w:ascii="Times New Roman" w:hAnsi="Times New Roman" w:cs="Times New Roman"/>
      </w:rPr>
      <w:instrText xml:space="preserve"> PAGE  \* MERGEFORMAT </w:instrText>
    </w:r>
    <w:r w:rsidR="00A54E71" w:rsidRPr="00D86863">
      <w:rPr>
        <w:rFonts w:ascii="Times New Roman" w:hAnsi="Times New Roman" w:cs="Times New Roman"/>
      </w:rPr>
      <w:fldChar w:fldCharType="separate"/>
    </w:r>
    <w:r w:rsidR="00917528">
      <w:rPr>
        <w:rFonts w:ascii="Times New Roman" w:hAnsi="Times New Roman" w:cs="Times New Roman"/>
        <w:noProof/>
      </w:rPr>
      <w:t>2</w:t>
    </w:r>
    <w:r w:rsidR="00A54E71" w:rsidRPr="00D86863">
      <w:rPr>
        <w:rFonts w:ascii="Times New Roman" w:hAnsi="Times New Roman" w:cs="Times New Roman"/>
      </w:rPr>
      <w:fldChar w:fldCharType="end"/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页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共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fldChar w:fldCharType="begin"/>
    </w:r>
    <w:r w:rsidR="00A54E71" w:rsidRPr="00D86863">
      <w:rPr>
        <w:rFonts w:ascii="Times New Roman" w:hAnsi="Times New Roman" w:cs="Times New Roman"/>
      </w:rPr>
      <w:instrText xml:space="preserve"> NUMPAGES  \* MERGEFORMAT </w:instrText>
    </w:r>
    <w:r w:rsidR="00A54E71" w:rsidRPr="00D86863">
      <w:rPr>
        <w:rFonts w:ascii="Times New Roman" w:hAnsi="Times New Roman" w:cs="Times New Roman"/>
      </w:rPr>
      <w:fldChar w:fldCharType="separate"/>
    </w:r>
    <w:r w:rsidR="00917528">
      <w:rPr>
        <w:rFonts w:ascii="Times New Roman" w:hAnsi="Times New Roman" w:cs="Times New Roman"/>
        <w:noProof/>
      </w:rPr>
      <w:t>4</w:t>
    </w:r>
    <w:r w:rsidR="00A54E71" w:rsidRPr="00D86863">
      <w:rPr>
        <w:rFonts w:ascii="Times New Roman" w:hAnsi="Times New Roman" w:cs="Times New Roman"/>
      </w:rPr>
      <w:fldChar w:fldCharType="end"/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页</w:t>
    </w:r>
    <w:r w:rsidR="00A54E71" w:rsidRPr="00D86863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9227" w14:textId="77777777" w:rsidR="00F82394" w:rsidRDefault="00F8239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6F6"/>
    <w:multiLevelType w:val="hybridMultilevel"/>
    <w:tmpl w:val="073CCCA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6EC"/>
    <w:multiLevelType w:val="hybridMultilevel"/>
    <w:tmpl w:val="C07C008E"/>
    <w:lvl w:ilvl="0" w:tplc="58E5F336">
      <w:start w:val="1"/>
      <w:numFmt w:val="bullet"/>
      <w:lvlText w:val="•"/>
      <w:lvlJc w:val="left"/>
      <w:pPr>
        <w:ind w:left="78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EA323B5"/>
    <w:multiLevelType w:val="hybridMultilevel"/>
    <w:tmpl w:val="2832566A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01F54"/>
    <w:multiLevelType w:val="multilevel"/>
    <w:tmpl w:val="11201F54"/>
    <w:lvl w:ilvl="0" w:tentative="1">
      <w:start w:val="1"/>
      <w:numFmt w:val="chineseCountingThousand"/>
      <w:lvlText w:val="%1、"/>
      <w:lvlJc w:val="left"/>
      <w:pPr>
        <w:ind w:left="562" w:hanging="420"/>
      </w:pPr>
      <w:rPr>
        <w:lang w:val="en-US"/>
      </w:rPr>
    </w:lvl>
    <w:lvl w:ilvl="1">
      <w:start w:val="1"/>
      <w:numFmt w:val="decimal"/>
      <w:lvlText w:val="%2."/>
      <w:lvlJc w:val="left"/>
      <w:pPr>
        <w:ind w:left="982" w:hanging="420"/>
      </w:pPr>
    </w:lvl>
    <w:lvl w:ilvl="2" w:tentative="1">
      <w:start w:val="1"/>
      <w:numFmt w:val="decimal"/>
      <w:lvlText w:val="%3)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15452CC7"/>
    <w:multiLevelType w:val="hybridMultilevel"/>
    <w:tmpl w:val="06565B80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CA206E"/>
    <w:multiLevelType w:val="hybridMultilevel"/>
    <w:tmpl w:val="843A087A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D7501F"/>
    <w:multiLevelType w:val="hybridMultilevel"/>
    <w:tmpl w:val="FFD2B924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F388E"/>
    <w:multiLevelType w:val="hybridMultilevel"/>
    <w:tmpl w:val="B9B6ED5C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4688D"/>
    <w:multiLevelType w:val="hybridMultilevel"/>
    <w:tmpl w:val="5BC4ECE4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525F1"/>
    <w:multiLevelType w:val="hybridMultilevel"/>
    <w:tmpl w:val="82660F40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E62565"/>
    <w:multiLevelType w:val="hybridMultilevel"/>
    <w:tmpl w:val="7616AE3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B3A0C"/>
    <w:multiLevelType w:val="hybridMultilevel"/>
    <w:tmpl w:val="5B985F5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FD31AC"/>
    <w:multiLevelType w:val="hybridMultilevel"/>
    <w:tmpl w:val="7BC6CA52"/>
    <w:lvl w:ilvl="0" w:tplc="854298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D5D25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7D6D37"/>
    <w:multiLevelType w:val="hybridMultilevel"/>
    <w:tmpl w:val="588C444C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E4BD06"/>
    <w:multiLevelType w:val="singleLevel"/>
    <w:tmpl w:val="58E4BD0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</w:abstractNum>
  <w:abstractNum w:abstractNumId="16" w15:restartNumberingAfterBreak="0">
    <w:nsid w:val="58E5F336"/>
    <w:multiLevelType w:val="singleLevel"/>
    <w:tmpl w:val="58E5F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</w:abstractNum>
  <w:abstractNum w:abstractNumId="17" w15:restartNumberingAfterBreak="0">
    <w:nsid w:val="5A02C1EA"/>
    <w:multiLevelType w:val="singleLevel"/>
    <w:tmpl w:val="5A02C1EA"/>
    <w:lvl w:ilvl="0">
      <w:start w:val="1"/>
      <w:numFmt w:val="chineseCounting"/>
      <w:suff w:val="nothing"/>
      <w:lvlText w:val="%1、"/>
      <w:lvlJc w:val="left"/>
    </w:lvl>
  </w:abstractNum>
  <w:abstractNum w:abstractNumId="18" w15:restartNumberingAfterBreak="0">
    <w:nsid w:val="5E760CC1"/>
    <w:multiLevelType w:val="hybridMultilevel"/>
    <w:tmpl w:val="C4349B14"/>
    <w:lvl w:ilvl="0" w:tplc="611E3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5E4A94"/>
    <w:multiLevelType w:val="hybridMultilevel"/>
    <w:tmpl w:val="BD309248"/>
    <w:lvl w:ilvl="0" w:tplc="F9F4B9F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67536F"/>
    <w:multiLevelType w:val="hybridMultilevel"/>
    <w:tmpl w:val="FB244DF6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19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6"/>
  </w:num>
  <w:num w:numId="16">
    <w:abstractNumId w:val="8"/>
  </w:num>
  <w:num w:numId="17">
    <w:abstractNumId w:val="4"/>
  </w:num>
  <w:num w:numId="18">
    <w:abstractNumId w:val="2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E"/>
    <w:rsid w:val="00002FBA"/>
    <w:rsid w:val="000033D5"/>
    <w:rsid w:val="00004B33"/>
    <w:rsid w:val="00013043"/>
    <w:rsid w:val="000143F5"/>
    <w:rsid w:val="00020908"/>
    <w:rsid w:val="00025F66"/>
    <w:rsid w:val="00027C35"/>
    <w:rsid w:val="00030C4A"/>
    <w:rsid w:val="0003265A"/>
    <w:rsid w:val="00037F52"/>
    <w:rsid w:val="000428A5"/>
    <w:rsid w:val="00050934"/>
    <w:rsid w:val="00072D5E"/>
    <w:rsid w:val="000751A6"/>
    <w:rsid w:val="00075F95"/>
    <w:rsid w:val="0008389B"/>
    <w:rsid w:val="0008493A"/>
    <w:rsid w:val="00095B0B"/>
    <w:rsid w:val="000A5C78"/>
    <w:rsid w:val="000B3441"/>
    <w:rsid w:val="000C5283"/>
    <w:rsid w:val="000C6ACA"/>
    <w:rsid w:val="000F68F7"/>
    <w:rsid w:val="00113823"/>
    <w:rsid w:val="00122E9C"/>
    <w:rsid w:val="0012579B"/>
    <w:rsid w:val="00135993"/>
    <w:rsid w:val="0014083B"/>
    <w:rsid w:val="001444AB"/>
    <w:rsid w:val="0014767F"/>
    <w:rsid w:val="0015198E"/>
    <w:rsid w:val="0015383E"/>
    <w:rsid w:val="00156D7B"/>
    <w:rsid w:val="00172AA7"/>
    <w:rsid w:val="00192EEA"/>
    <w:rsid w:val="001B5612"/>
    <w:rsid w:val="001B6C8A"/>
    <w:rsid w:val="001C34E6"/>
    <w:rsid w:val="001F1335"/>
    <w:rsid w:val="001F327A"/>
    <w:rsid w:val="00201948"/>
    <w:rsid w:val="00212B8F"/>
    <w:rsid w:val="00212C97"/>
    <w:rsid w:val="00225DA5"/>
    <w:rsid w:val="00246C2E"/>
    <w:rsid w:val="00252A4D"/>
    <w:rsid w:val="00254BC5"/>
    <w:rsid w:val="0025780A"/>
    <w:rsid w:val="00257B73"/>
    <w:rsid w:val="0026537B"/>
    <w:rsid w:val="002656BF"/>
    <w:rsid w:val="0026708A"/>
    <w:rsid w:val="002846F4"/>
    <w:rsid w:val="00287A17"/>
    <w:rsid w:val="002905CD"/>
    <w:rsid w:val="002908AF"/>
    <w:rsid w:val="0029304E"/>
    <w:rsid w:val="00296B3E"/>
    <w:rsid w:val="002A5E72"/>
    <w:rsid w:val="002A749A"/>
    <w:rsid w:val="002C11C2"/>
    <w:rsid w:val="002C5ADD"/>
    <w:rsid w:val="002C6925"/>
    <w:rsid w:val="002D67A3"/>
    <w:rsid w:val="002E5F51"/>
    <w:rsid w:val="002E6B5F"/>
    <w:rsid w:val="002F2386"/>
    <w:rsid w:val="00300199"/>
    <w:rsid w:val="00300AF0"/>
    <w:rsid w:val="00303E4F"/>
    <w:rsid w:val="00312A4D"/>
    <w:rsid w:val="003226B9"/>
    <w:rsid w:val="00330508"/>
    <w:rsid w:val="00330D99"/>
    <w:rsid w:val="0033155E"/>
    <w:rsid w:val="003316CC"/>
    <w:rsid w:val="0033479B"/>
    <w:rsid w:val="00346FAC"/>
    <w:rsid w:val="0035000C"/>
    <w:rsid w:val="00361227"/>
    <w:rsid w:val="00392C40"/>
    <w:rsid w:val="003A10CE"/>
    <w:rsid w:val="003A3FC9"/>
    <w:rsid w:val="003B22C7"/>
    <w:rsid w:val="003B2669"/>
    <w:rsid w:val="003E5FBF"/>
    <w:rsid w:val="003E66CA"/>
    <w:rsid w:val="00406702"/>
    <w:rsid w:val="0041483A"/>
    <w:rsid w:val="00425432"/>
    <w:rsid w:val="0042671A"/>
    <w:rsid w:val="004327D2"/>
    <w:rsid w:val="00432A23"/>
    <w:rsid w:val="004367D7"/>
    <w:rsid w:val="00436D58"/>
    <w:rsid w:val="004405EC"/>
    <w:rsid w:val="00444D28"/>
    <w:rsid w:val="0044706E"/>
    <w:rsid w:val="00454263"/>
    <w:rsid w:val="004634D9"/>
    <w:rsid w:val="004820E9"/>
    <w:rsid w:val="004879F3"/>
    <w:rsid w:val="00490B13"/>
    <w:rsid w:val="00495109"/>
    <w:rsid w:val="00495890"/>
    <w:rsid w:val="004A172F"/>
    <w:rsid w:val="004B4F4F"/>
    <w:rsid w:val="004B7F38"/>
    <w:rsid w:val="004C1AF1"/>
    <w:rsid w:val="004E576D"/>
    <w:rsid w:val="004F2E40"/>
    <w:rsid w:val="0050320F"/>
    <w:rsid w:val="0051494D"/>
    <w:rsid w:val="00521311"/>
    <w:rsid w:val="005319BF"/>
    <w:rsid w:val="00535F8B"/>
    <w:rsid w:val="00537D31"/>
    <w:rsid w:val="00542D8D"/>
    <w:rsid w:val="00576FB7"/>
    <w:rsid w:val="0058693D"/>
    <w:rsid w:val="00597EAE"/>
    <w:rsid w:val="005A42C4"/>
    <w:rsid w:val="005A5361"/>
    <w:rsid w:val="005A6CB7"/>
    <w:rsid w:val="005B5C25"/>
    <w:rsid w:val="005D54D2"/>
    <w:rsid w:val="005E02FC"/>
    <w:rsid w:val="005E4C96"/>
    <w:rsid w:val="005E7490"/>
    <w:rsid w:val="005F3248"/>
    <w:rsid w:val="00603BF5"/>
    <w:rsid w:val="00605E21"/>
    <w:rsid w:val="0063042E"/>
    <w:rsid w:val="00631D40"/>
    <w:rsid w:val="00634645"/>
    <w:rsid w:val="00647C43"/>
    <w:rsid w:val="00654FF0"/>
    <w:rsid w:val="0065750F"/>
    <w:rsid w:val="006660DF"/>
    <w:rsid w:val="0067770E"/>
    <w:rsid w:val="006925E0"/>
    <w:rsid w:val="00692BA2"/>
    <w:rsid w:val="006A668D"/>
    <w:rsid w:val="006B355B"/>
    <w:rsid w:val="006B6522"/>
    <w:rsid w:val="006C11E5"/>
    <w:rsid w:val="006C3EDC"/>
    <w:rsid w:val="006C6128"/>
    <w:rsid w:val="006E027A"/>
    <w:rsid w:val="006E081D"/>
    <w:rsid w:val="006E1F07"/>
    <w:rsid w:val="006E2EB2"/>
    <w:rsid w:val="006E6D29"/>
    <w:rsid w:val="006F1DFF"/>
    <w:rsid w:val="00702E16"/>
    <w:rsid w:val="00704405"/>
    <w:rsid w:val="00712F4E"/>
    <w:rsid w:val="007161DF"/>
    <w:rsid w:val="007248DA"/>
    <w:rsid w:val="00757943"/>
    <w:rsid w:val="00771682"/>
    <w:rsid w:val="00780E4F"/>
    <w:rsid w:val="0078198E"/>
    <w:rsid w:val="00783130"/>
    <w:rsid w:val="007C5EE3"/>
    <w:rsid w:val="007C7DAE"/>
    <w:rsid w:val="007D08F3"/>
    <w:rsid w:val="007D28D7"/>
    <w:rsid w:val="007D6587"/>
    <w:rsid w:val="007E2653"/>
    <w:rsid w:val="007F7EEE"/>
    <w:rsid w:val="00800CB0"/>
    <w:rsid w:val="00802A64"/>
    <w:rsid w:val="00830956"/>
    <w:rsid w:val="008328E4"/>
    <w:rsid w:val="00836A35"/>
    <w:rsid w:val="0084090E"/>
    <w:rsid w:val="00845278"/>
    <w:rsid w:val="0085660D"/>
    <w:rsid w:val="008577B8"/>
    <w:rsid w:val="00861CD3"/>
    <w:rsid w:val="008701DE"/>
    <w:rsid w:val="00870BAE"/>
    <w:rsid w:val="00877CF8"/>
    <w:rsid w:val="00877F60"/>
    <w:rsid w:val="00896767"/>
    <w:rsid w:val="00896DFD"/>
    <w:rsid w:val="00897EAE"/>
    <w:rsid w:val="008B567E"/>
    <w:rsid w:val="008C1587"/>
    <w:rsid w:val="008C3428"/>
    <w:rsid w:val="008C6630"/>
    <w:rsid w:val="008C746E"/>
    <w:rsid w:val="008D2DE2"/>
    <w:rsid w:val="008D5142"/>
    <w:rsid w:val="008D566E"/>
    <w:rsid w:val="008E7093"/>
    <w:rsid w:val="008E7526"/>
    <w:rsid w:val="00903756"/>
    <w:rsid w:val="0091070A"/>
    <w:rsid w:val="00913248"/>
    <w:rsid w:val="00917528"/>
    <w:rsid w:val="0092022A"/>
    <w:rsid w:val="00924507"/>
    <w:rsid w:val="00933C24"/>
    <w:rsid w:val="0093516D"/>
    <w:rsid w:val="00935CAA"/>
    <w:rsid w:val="00937189"/>
    <w:rsid w:val="0094631A"/>
    <w:rsid w:val="00947FAC"/>
    <w:rsid w:val="00955B86"/>
    <w:rsid w:val="0096299D"/>
    <w:rsid w:val="009676FE"/>
    <w:rsid w:val="00971653"/>
    <w:rsid w:val="009762F0"/>
    <w:rsid w:val="00977C71"/>
    <w:rsid w:val="00990446"/>
    <w:rsid w:val="0099629B"/>
    <w:rsid w:val="009B0712"/>
    <w:rsid w:val="009B26F1"/>
    <w:rsid w:val="009B75AB"/>
    <w:rsid w:val="009C614D"/>
    <w:rsid w:val="009C7476"/>
    <w:rsid w:val="009D310D"/>
    <w:rsid w:val="009D52F2"/>
    <w:rsid w:val="009D663D"/>
    <w:rsid w:val="009E26CD"/>
    <w:rsid w:val="009E4FEC"/>
    <w:rsid w:val="009F4144"/>
    <w:rsid w:val="00A111A2"/>
    <w:rsid w:val="00A115EA"/>
    <w:rsid w:val="00A12CB3"/>
    <w:rsid w:val="00A33185"/>
    <w:rsid w:val="00A407AD"/>
    <w:rsid w:val="00A4401A"/>
    <w:rsid w:val="00A5096B"/>
    <w:rsid w:val="00A509DB"/>
    <w:rsid w:val="00A54E71"/>
    <w:rsid w:val="00A56796"/>
    <w:rsid w:val="00A57839"/>
    <w:rsid w:val="00A60B53"/>
    <w:rsid w:val="00A61690"/>
    <w:rsid w:val="00AC2C23"/>
    <w:rsid w:val="00AC508C"/>
    <w:rsid w:val="00AE21A6"/>
    <w:rsid w:val="00B02D17"/>
    <w:rsid w:val="00B0487E"/>
    <w:rsid w:val="00B11668"/>
    <w:rsid w:val="00B13A3B"/>
    <w:rsid w:val="00B15A36"/>
    <w:rsid w:val="00B15F0C"/>
    <w:rsid w:val="00B164EF"/>
    <w:rsid w:val="00B22C33"/>
    <w:rsid w:val="00B33AB3"/>
    <w:rsid w:val="00B33CB2"/>
    <w:rsid w:val="00B403C3"/>
    <w:rsid w:val="00B45696"/>
    <w:rsid w:val="00B66BF7"/>
    <w:rsid w:val="00B73916"/>
    <w:rsid w:val="00B828D0"/>
    <w:rsid w:val="00B85862"/>
    <w:rsid w:val="00B94172"/>
    <w:rsid w:val="00B95AD7"/>
    <w:rsid w:val="00BA1A7A"/>
    <w:rsid w:val="00BA7729"/>
    <w:rsid w:val="00BB03F7"/>
    <w:rsid w:val="00BB340B"/>
    <w:rsid w:val="00BB7043"/>
    <w:rsid w:val="00BC2CCF"/>
    <w:rsid w:val="00BC7578"/>
    <w:rsid w:val="00BD48CA"/>
    <w:rsid w:val="00BE1B15"/>
    <w:rsid w:val="00BE2309"/>
    <w:rsid w:val="00BE563D"/>
    <w:rsid w:val="00BE75F6"/>
    <w:rsid w:val="00BF6231"/>
    <w:rsid w:val="00C01B58"/>
    <w:rsid w:val="00C26290"/>
    <w:rsid w:val="00C31288"/>
    <w:rsid w:val="00C442D8"/>
    <w:rsid w:val="00C475E0"/>
    <w:rsid w:val="00C5076F"/>
    <w:rsid w:val="00C62CCC"/>
    <w:rsid w:val="00C71A16"/>
    <w:rsid w:val="00C72030"/>
    <w:rsid w:val="00C7425C"/>
    <w:rsid w:val="00CB7DDF"/>
    <w:rsid w:val="00CC086F"/>
    <w:rsid w:val="00CC6B1C"/>
    <w:rsid w:val="00CC74DB"/>
    <w:rsid w:val="00CE4009"/>
    <w:rsid w:val="00CF47CD"/>
    <w:rsid w:val="00D244E0"/>
    <w:rsid w:val="00D4160E"/>
    <w:rsid w:val="00D41C80"/>
    <w:rsid w:val="00D479FF"/>
    <w:rsid w:val="00D624D7"/>
    <w:rsid w:val="00D90F79"/>
    <w:rsid w:val="00D91516"/>
    <w:rsid w:val="00D97814"/>
    <w:rsid w:val="00DA11BD"/>
    <w:rsid w:val="00DB1045"/>
    <w:rsid w:val="00DB5207"/>
    <w:rsid w:val="00DC3063"/>
    <w:rsid w:val="00DD521F"/>
    <w:rsid w:val="00DE14B9"/>
    <w:rsid w:val="00DF1D20"/>
    <w:rsid w:val="00DF6D37"/>
    <w:rsid w:val="00DF7771"/>
    <w:rsid w:val="00E01054"/>
    <w:rsid w:val="00E032C1"/>
    <w:rsid w:val="00E105F4"/>
    <w:rsid w:val="00E11C4F"/>
    <w:rsid w:val="00E122E0"/>
    <w:rsid w:val="00E32E1B"/>
    <w:rsid w:val="00E364D1"/>
    <w:rsid w:val="00E4047A"/>
    <w:rsid w:val="00E43B1D"/>
    <w:rsid w:val="00E44D93"/>
    <w:rsid w:val="00E558D6"/>
    <w:rsid w:val="00E63CD6"/>
    <w:rsid w:val="00E75F58"/>
    <w:rsid w:val="00E76407"/>
    <w:rsid w:val="00E82FC1"/>
    <w:rsid w:val="00E910D7"/>
    <w:rsid w:val="00EB430F"/>
    <w:rsid w:val="00EB5A5E"/>
    <w:rsid w:val="00EC47F9"/>
    <w:rsid w:val="00EC72E8"/>
    <w:rsid w:val="00EC793C"/>
    <w:rsid w:val="00ED7E16"/>
    <w:rsid w:val="00EE5F14"/>
    <w:rsid w:val="00F13774"/>
    <w:rsid w:val="00F1388C"/>
    <w:rsid w:val="00F2336E"/>
    <w:rsid w:val="00F2492B"/>
    <w:rsid w:val="00F26167"/>
    <w:rsid w:val="00F36515"/>
    <w:rsid w:val="00F42D40"/>
    <w:rsid w:val="00F44757"/>
    <w:rsid w:val="00F50D66"/>
    <w:rsid w:val="00F573B9"/>
    <w:rsid w:val="00F61D97"/>
    <w:rsid w:val="00F647BE"/>
    <w:rsid w:val="00F72FE3"/>
    <w:rsid w:val="00F75E24"/>
    <w:rsid w:val="00F81CD7"/>
    <w:rsid w:val="00F82394"/>
    <w:rsid w:val="00FA3CE8"/>
    <w:rsid w:val="00FA4D98"/>
    <w:rsid w:val="00FA5E7E"/>
    <w:rsid w:val="00FC2F2D"/>
    <w:rsid w:val="00FD174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9184B"/>
  <w15:chartTrackingRefBased/>
  <w15:docId w15:val="{A9F76659-CA32-4E39-87A4-C307313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38"/>
    <w:pPr>
      <w:widowControl w:val="0"/>
      <w:spacing w:line="360" w:lineRule="auto"/>
      <w:ind w:firstLineChars="200" w:firstLine="740"/>
    </w:pPr>
    <w:rPr>
      <w:rFonts w:ascii="Calibri" w:eastAsia="宋体" w:hAnsi="Calibri" w:cs="黑体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198E"/>
    <w:pPr>
      <w:ind w:firstLineChars="750" w:firstLine="1807"/>
      <w:outlineLvl w:val="2"/>
    </w:pPr>
    <w:rPr>
      <w:rFonts w:ascii="Times New Roman" w:hAnsi="Times New Roman" w:cs="Times New Roman"/>
      <w:b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C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C5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DD"/>
    <w:rPr>
      <w:sz w:val="18"/>
      <w:szCs w:val="18"/>
    </w:rPr>
  </w:style>
  <w:style w:type="paragraph" w:customStyle="1" w:styleId="6">
    <w:name w:val="列出段落6"/>
    <w:basedOn w:val="a"/>
    <w:rsid w:val="00A509DB"/>
    <w:pPr>
      <w:ind w:firstLine="420"/>
    </w:pPr>
    <w:rPr>
      <w:rFonts w:ascii="Times New Roman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605E21"/>
    <w:rPr>
      <w:color w:val="0563C1" w:themeColor="hyperlink"/>
      <w:u w:val="single"/>
    </w:rPr>
  </w:style>
  <w:style w:type="paragraph" w:customStyle="1" w:styleId="a8">
    <w:name w:val="附件"/>
    <w:basedOn w:val="a"/>
    <w:link w:val="Char"/>
    <w:qFormat/>
    <w:rsid w:val="00B94172"/>
    <w:rPr>
      <w:rFonts w:ascii="方正黑体简体" w:eastAsia="方正黑体简体"/>
      <w:bCs/>
      <w:sz w:val="30"/>
      <w:szCs w:val="30"/>
    </w:rPr>
  </w:style>
  <w:style w:type="character" w:customStyle="1" w:styleId="Char">
    <w:name w:val="附件 Char"/>
    <w:link w:val="a8"/>
    <w:qFormat/>
    <w:locked/>
    <w:rsid w:val="00B94172"/>
    <w:rPr>
      <w:rFonts w:ascii="方正黑体简体" w:eastAsia="方正黑体简体" w:hAnsi="Calibri" w:cs="黑体"/>
      <w:bCs/>
      <w:sz w:val="30"/>
      <w:szCs w:val="30"/>
    </w:rPr>
  </w:style>
  <w:style w:type="character" w:customStyle="1" w:styleId="30">
    <w:name w:val="标题 3 字符"/>
    <w:basedOn w:val="a0"/>
    <w:link w:val="3"/>
    <w:uiPriority w:val="9"/>
    <w:qFormat/>
    <w:rsid w:val="0015198E"/>
    <w:rPr>
      <w:rFonts w:ascii="Times New Roman" w:eastAsia="宋体" w:hAnsi="Times New Roman" w:cs="Times New Roman"/>
      <w:b/>
      <w:color w:val="000000"/>
      <w:sz w:val="24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4B7F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F47CD"/>
    <w:pPr>
      <w:ind w:firstLine="420"/>
    </w:pPr>
  </w:style>
  <w:style w:type="character" w:customStyle="1" w:styleId="1">
    <w:name w:val="纯文本 字符1"/>
    <w:link w:val="aa"/>
    <w:rsid w:val="007D6587"/>
    <w:rPr>
      <w:rFonts w:ascii="Courier New" w:hAnsi="Courier New"/>
      <w:lang w:eastAsia="en-US"/>
    </w:rPr>
  </w:style>
  <w:style w:type="paragraph" w:styleId="aa">
    <w:name w:val="Plain Text"/>
    <w:basedOn w:val="a"/>
    <w:link w:val="1"/>
    <w:rsid w:val="007D6587"/>
    <w:pPr>
      <w:widowControl/>
      <w:spacing w:line="240" w:lineRule="auto"/>
      <w:ind w:firstLineChars="0" w:firstLine="0"/>
    </w:pPr>
    <w:rPr>
      <w:rFonts w:ascii="Courier New" w:eastAsiaTheme="minorEastAsia" w:hAnsi="Courier New" w:cstheme="minorBidi"/>
      <w:sz w:val="21"/>
      <w:lang w:eastAsia="en-US"/>
    </w:rPr>
  </w:style>
  <w:style w:type="character" w:customStyle="1" w:styleId="ab">
    <w:name w:val="纯文本 字符"/>
    <w:basedOn w:val="a0"/>
    <w:uiPriority w:val="99"/>
    <w:semiHidden/>
    <w:rsid w:val="007D6587"/>
    <w:rPr>
      <w:rFonts w:asciiTheme="minorEastAsia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112</cp:revision>
  <dcterms:created xsi:type="dcterms:W3CDTF">2020-07-21T04:09:00Z</dcterms:created>
  <dcterms:modified xsi:type="dcterms:W3CDTF">2023-11-05T11:30:00Z</dcterms:modified>
</cp:coreProperties>
</file>